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6F31" w:rsidRDefault="00976F31">
      <w:pPr>
        <w:spacing w:line="200" w:lineRule="exact"/>
        <w:rPr>
          <w:rFonts w:ascii="Times New Roman" w:eastAsia="Times New Roman" w:hAnsi="Times New Roman"/>
          <w:sz w:val="24"/>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75pt;margin-top:37.5pt;width:128.25pt;height:59.25pt;z-index:-1;mso-position-horizontal-relative:page;mso-position-vertical-relative:page" o:allowincell="f">
            <v:imagedata r:id="rId5" o:title="" chromakey="white"/>
            <w10:wrap anchorx="page" anchory="page"/>
          </v:shape>
        </w:pict>
      </w:r>
      <w:r w:rsidR="009B41BB">
        <w:rPr>
          <w:rFonts w:ascii="Times New Roman" w:eastAsia="Times New Roman" w:hAnsi="Times New Roman"/>
          <w:sz w:val="24"/>
        </w:rPr>
        <w:t xml:space="preserve"> </w:t>
      </w:r>
    </w:p>
    <w:p w:rsidR="00976F31" w:rsidRDefault="00976F31">
      <w:pPr>
        <w:spacing w:line="336" w:lineRule="exact"/>
        <w:rPr>
          <w:rFonts w:ascii="Times New Roman" w:eastAsia="Times New Roman" w:hAnsi="Times New Roman"/>
          <w:sz w:val="24"/>
        </w:rPr>
      </w:pPr>
    </w:p>
    <w:p w:rsidR="00976F31" w:rsidRDefault="00976F31">
      <w:pPr>
        <w:spacing w:line="0" w:lineRule="atLeast"/>
        <w:ind w:left="3920"/>
        <w:rPr>
          <w:rFonts w:ascii="Arial" w:eastAsia="Arial" w:hAnsi="Arial"/>
          <w:b/>
          <w:sz w:val="22"/>
        </w:rPr>
      </w:pPr>
      <w:r>
        <w:rPr>
          <w:rFonts w:ascii="Arial" w:eastAsia="Arial" w:hAnsi="Arial"/>
          <w:b/>
          <w:sz w:val="22"/>
        </w:rPr>
        <w:t>2019 VENDOR APPLICATION</w:t>
      </w:r>
    </w:p>
    <w:p w:rsidR="00976F31" w:rsidRDefault="00976F31">
      <w:pPr>
        <w:spacing w:line="289"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Name: _______________________________ Business Name: _______________________________</w:t>
      </w:r>
    </w:p>
    <w:p w:rsidR="00976F31" w:rsidRDefault="00976F31">
      <w:pPr>
        <w:spacing w:line="44"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Mailing Address: ____________________________________________________________________</w:t>
      </w:r>
    </w:p>
    <w:p w:rsidR="00976F31" w:rsidRDefault="00976F31">
      <w:pPr>
        <w:spacing w:line="17" w:lineRule="exact"/>
        <w:rPr>
          <w:rFonts w:ascii="Times New Roman" w:eastAsia="Times New Roman" w:hAnsi="Times New Roman"/>
          <w:sz w:val="24"/>
        </w:rPr>
      </w:pPr>
    </w:p>
    <w:p w:rsidR="00976F31" w:rsidRDefault="00D3324D">
      <w:pPr>
        <w:spacing w:line="0" w:lineRule="atLeast"/>
        <w:rPr>
          <w:rFonts w:ascii="Arial" w:eastAsia="Arial" w:hAnsi="Arial"/>
          <w:sz w:val="22"/>
        </w:rPr>
      </w:pPr>
      <w:proofErr w:type="gramStart"/>
      <w:r w:rsidRPr="00D3324D">
        <w:rPr>
          <w:rFonts w:ascii="Arial" w:eastAsia="Arial" w:hAnsi="Arial"/>
          <w:sz w:val="22"/>
        </w:rPr>
        <w:t>Email:</w:t>
      </w:r>
      <w:r w:rsidR="00976F31">
        <w:rPr>
          <w:rFonts w:ascii="Arial" w:eastAsia="Arial" w:hAnsi="Arial"/>
          <w:sz w:val="22"/>
        </w:rPr>
        <w:t>_</w:t>
      </w:r>
      <w:proofErr w:type="gramEnd"/>
      <w:r w:rsidR="00976F31">
        <w:rPr>
          <w:rFonts w:ascii="Arial" w:eastAsia="Arial" w:hAnsi="Arial"/>
          <w:sz w:val="22"/>
        </w:rPr>
        <w:t>_________________________________________ Phone/Cell #: _______________________</w:t>
      </w:r>
    </w:p>
    <w:p w:rsidR="00976F31" w:rsidRDefault="00976F31">
      <w:pPr>
        <w:spacing w:line="17"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Emergency Contact: ______________________________ Phone/Cell #: _______________________</w:t>
      </w:r>
    </w:p>
    <w:p w:rsidR="00976F31" w:rsidRDefault="00976F31">
      <w:pPr>
        <w:spacing w:line="17" w:lineRule="exact"/>
        <w:rPr>
          <w:rFonts w:ascii="Times New Roman" w:eastAsia="Times New Roman" w:hAnsi="Times New Roman"/>
          <w:sz w:val="24"/>
        </w:rPr>
      </w:pPr>
    </w:p>
    <w:p w:rsidR="00976F31" w:rsidRDefault="00976F31">
      <w:pPr>
        <w:spacing w:line="268" w:lineRule="auto"/>
        <w:ind w:right="420"/>
        <w:rPr>
          <w:rFonts w:ascii="Arial" w:eastAsia="Arial" w:hAnsi="Arial"/>
          <w:b/>
          <w:i/>
          <w:color w:val="A61C00"/>
          <w:sz w:val="21"/>
        </w:rPr>
      </w:pPr>
      <w:r>
        <w:rPr>
          <w:rFonts w:ascii="Arial" w:eastAsia="Arial" w:hAnsi="Arial"/>
          <w:sz w:val="21"/>
        </w:rPr>
        <w:t xml:space="preserve">Website URL: ____________________________________ Social Media: □ Facebook □ Instagram Products being sold: </w:t>
      </w:r>
      <w:proofErr w:type="gramStart"/>
      <w:r>
        <w:rPr>
          <w:rFonts w:ascii="Ume Gothic" w:eastAsia="Ume Gothic" w:hAnsi="Ume Gothic"/>
          <w:sz w:val="21"/>
        </w:rPr>
        <w:t>​</w:t>
      </w:r>
      <w:r>
        <w:rPr>
          <w:rFonts w:ascii="Arial" w:eastAsia="Arial" w:hAnsi="Arial"/>
          <w:i/>
          <w:sz w:val="21"/>
        </w:rPr>
        <w:t>(</w:t>
      </w:r>
      <w:proofErr w:type="gramEnd"/>
      <w:r>
        <w:rPr>
          <w:rFonts w:ascii="Arial" w:eastAsia="Arial" w:hAnsi="Arial"/>
          <w:i/>
          <w:sz w:val="21"/>
        </w:rPr>
        <w:t>Please provide a</w:t>
      </w:r>
      <w:r>
        <w:rPr>
          <w:rFonts w:ascii="Arial" w:eastAsia="Arial" w:hAnsi="Arial"/>
          <w:sz w:val="21"/>
        </w:rPr>
        <w:t xml:space="preserve"> </w:t>
      </w:r>
      <w:r>
        <w:rPr>
          <w:rFonts w:ascii="Ume Gothic" w:eastAsia="Ume Gothic" w:hAnsi="Ume Gothic"/>
          <w:i/>
          <w:sz w:val="21"/>
        </w:rPr>
        <w:t>​</w:t>
      </w:r>
      <w:r>
        <w:rPr>
          <w:rFonts w:ascii="Arial" w:eastAsia="Arial" w:hAnsi="Arial"/>
          <w:b/>
          <w:i/>
          <w:sz w:val="21"/>
        </w:rPr>
        <w:t>complete</w:t>
      </w:r>
      <w:r>
        <w:rPr>
          <w:rFonts w:ascii="Ume Gothic" w:eastAsia="Ume Gothic" w:hAnsi="Ume Gothic"/>
          <w:i/>
          <w:sz w:val="21"/>
        </w:rPr>
        <w:t>​</w:t>
      </w:r>
      <w:r>
        <w:rPr>
          <w:rFonts w:ascii="Arial" w:eastAsia="Arial" w:hAnsi="Arial"/>
          <w:i/>
          <w:sz w:val="21"/>
        </w:rPr>
        <w:t>list of items)</w:t>
      </w:r>
      <w:r>
        <w:rPr>
          <w:rFonts w:ascii="Ume Gothic" w:eastAsia="Ume Gothic" w:hAnsi="Ume Gothic"/>
          <w:i/>
          <w:sz w:val="21"/>
        </w:rPr>
        <w:t>​</w:t>
      </w:r>
      <w:r>
        <w:rPr>
          <w:rFonts w:ascii="Ume Gothic" w:eastAsia="Ume Gothic" w:hAnsi="Ume Gothic"/>
          <w:sz w:val="21"/>
        </w:rPr>
        <w:t>​</w:t>
      </w:r>
      <w:r>
        <w:rPr>
          <w:rFonts w:ascii="Arial" w:eastAsia="Arial" w:hAnsi="Arial"/>
          <w:b/>
          <w:i/>
          <w:color w:val="A61C00"/>
          <w:sz w:val="21"/>
        </w:rPr>
        <w:t>*Direct Sales are permitted at every 3rd</w:t>
      </w:r>
    </w:p>
    <w:p w:rsidR="00976F31" w:rsidRDefault="00976F31">
      <w:pPr>
        <w:spacing w:line="2" w:lineRule="exact"/>
        <w:rPr>
          <w:rFonts w:ascii="Times New Roman" w:eastAsia="Times New Roman" w:hAnsi="Times New Roman"/>
          <w:sz w:val="24"/>
        </w:rPr>
      </w:pPr>
    </w:p>
    <w:p w:rsidR="00976F31" w:rsidRDefault="00976F31">
      <w:pPr>
        <w:spacing w:line="0" w:lineRule="atLeast"/>
        <w:rPr>
          <w:rFonts w:ascii="Arial" w:eastAsia="Arial" w:hAnsi="Arial"/>
          <w:b/>
          <w:i/>
          <w:color w:val="A61C00"/>
          <w:sz w:val="22"/>
        </w:rPr>
      </w:pPr>
      <w:r>
        <w:rPr>
          <w:rFonts w:ascii="Arial" w:eastAsia="Arial" w:hAnsi="Arial"/>
          <w:b/>
          <w:i/>
          <w:color w:val="A61C00"/>
          <w:sz w:val="22"/>
        </w:rPr>
        <w:t>Sunday Market of the month and on the Final Sunday Market in October</w:t>
      </w:r>
    </w:p>
    <w:p w:rsidR="00976F31" w:rsidRDefault="00976F31">
      <w:pPr>
        <w:spacing w:line="17"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__________________________________________________________________________________</w:t>
      </w:r>
    </w:p>
    <w:p w:rsidR="00976F31" w:rsidRDefault="00976F31">
      <w:pPr>
        <w:spacing w:line="16"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__________________________________________________________________________________</w:t>
      </w:r>
    </w:p>
    <w:p w:rsidR="00976F31" w:rsidRDefault="00976F31">
      <w:pPr>
        <w:spacing w:line="14" w:lineRule="exact"/>
        <w:rPr>
          <w:rFonts w:ascii="Times New Roman" w:eastAsia="Times New Roman" w:hAnsi="Times New Roman"/>
          <w:sz w:val="24"/>
        </w:rPr>
      </w:pPr>
    </w:p>
    <w:p w:rsidR="00976F31" w:rsidRPr="00C100BE" w:rsidRDefault="00976F31">
      <w:pPr>
        <w:spacing w:line="0" w:lineRule="atLeast"/>
        <w:rPr>
          <w:rFonts w:ascii="Arial" w:eastAsia="Arial" w:hAnsi="Arial"/>
          <w:b/>
          <w:i/>
          <w:color w:val="980000"/>
          <w:sz w:val="18"/>
          <w:szCs w:val="18"/>
        </w:rPr>
      </w:pPr>
      <w:r>
        <w:rPr>
          <w:rFonts w:ascii="Arial" w:eastAsia="Arial" w:hAnsi="Arial"/>
          <w:b/>
          <w:sz w:val="22"/>
        </w:rPr>
        <w:t xml:space="preserve">NCM Vendor Rates (10x10 Space). </w:t>
      </w:r>
      <w:r w:rsidRPr="00C100BE">
        <w:rPr>
          <w:rFonts w:ascii="Ume Gothic" w:eastAsia="Ume Gothic" w:hAnsi="Ume Gothic"/>
          <w:sz w:val="18"/>
          <w:szCs w:val="18"/>
        </w:rPr>
        <w:t>​</w:t>
      </w:r>
      <w:r w:rsidRPr="00C100BE">
        <w:rPr>
          <w:rFonts w:ascii="Arial" w:eastAsia="Arial" w:hAnsi="Arial"/>
          <w:b/>
          <w:i/>
          <w:color w:val="980000"/>
          <w:sz w:val="18"/>
          <w:szCs w:val="18"/>
        </w:rPr>
        <w:t>*All Rental fees are Non-refundable</w:t>
      </w:r>
      <w:r w:rsidR="00C100BE" w:rsidRPr="00C100BE">
        <w:rPr>
          <w:rFonts w:ascii="Arial" w:eastAsia="Arial" w:hAnsi="Arial"/>
          <w:b/>
          <w:i/>
          <w:color w:val="980000"/>
          <w:sz w:val="18"/>
          <w:szCs w:val="18"/>
        </w:rPr>
        <w:t>, Non-Transferable</w:t>
      </w:r>
      <w:r w:rsidRPr="00C100BE">
        <w:rPr>
          <w:rFonts w:ascii="Arial" w:eastAsia="Arial" w:hAnsi="Arial"/>
          <w:b/>
          <w:i/>
          <w:color w:val="980000"/>
          <w:sz w:val="18"/>
          <w:szCs w:val="18"/>
        </w:rPr>
        <w:t xml:space="preserve"> and Non-negotiable.</w:t>
      </w:r>
    </w:p>
    <w:p w:rsidR="00976F31" w:rsidRDefault="00976F31">
      <w:pPr>
        <w:spacing w:line="13" w:lineRule="exact"/>
        <w:rPr>
          <w:rFonts w:ascii="Times New Roman" w:eastAsia="Times New Roman" w:hAnsi="Times New Roman"/>
          <w:sz w:val="24"/>
        </w:rPr>
      </w:pPr>
    </w:p>
    <w:p w:rsidR="00976F31" w:rsidRPr="00C100BE" w:rsidRDefault="00976F31">
      <w:pPr>
        <w:tabs>
          <w:tab w:val="left" w:pos="4500"/>
        </w:tabs>
        <w:spacing w:line="0" w:lineRule="atLeast"/>
        <w:rPr>
          <w:rFonts w:ascii="Arial" w:eastAsia="Arial" w:hAnsi="Arial"/>
        </w:rPr>
      </w:pPr>
      <w:r>
        <w:rPr>
          <w:rFonts w:ascii="Arial" w:eastAsia="Arial" w:hAnsi="Arial"/>
          <w:b/>
          <w:sz w:val="22"/>
        </w:rPr>
        <w:t>□</w:t>
      </w:r>
      <w:r>
        <w:rPr>
          <w:rFonts w:ascii="Ume Gothic" w:eastAsia="Ume Gothic" w:hAnsi="Ume Gothic"/>
          <w:sz w:val="22"/>
        </w:rPr>
        <w:t>​</w:t>
      </w:r>
      <w:r>
        <w:rPr>
          <w:rFonts w:ascii="Arial" w:eastAsia="Arial" w:hAnsi="Arial"/>
          <w:sz w:val="22"/>
        </w:rPr>
        <w:t>Seasonal,</w:t>
      </w:r>
      <w:r>
        <w:rPr>
          <w:rFonts w:ascii="Arial" w:eastAsia="Arial" w:hAnsi="Arial"/>
          <w:b/>
          <w:sz w:val="22"/>
        </w:rPr>
        <w:t xml:space="preserve"> </w:t>
      </w:r>
      <w:r>
        <w:rPr>
          <w:rFonts w:ascii="Ume Gothic" w:eastAsia="Ume Gothic" w:hAnsi="Ume Gothic"/>
          <w:sz w:val="22"/>
        </w:rPr>
        <w:t>​</w:t>
      </w:r>
      <w:r>
        <w:rPr>
          <w:rFonts w:ascii="Arial" w:eastAsia="Arial" w:hAnsi="Arial"/>
          <w:b/>
          <w:sz w:val="22"/>
        </w:rPr>
        <w:t>for 22 weeks=$200.00</w:t>
      </w:r>
      <w:r>
        <w:rPr>
          <w:rFonts w:ascii="Ume Gothic" w:eastAsia="Ume Gothic" w:hAnsi="Ume Gothic"/>
          <w:sz w:val="22"/>
        </w:rPr>
        <w:t>​</w:t>
      </w:r>
      <w:r>
        <w:rPr>
          <w:rFonts w:ascii="Times New Roman" w:eastAsia="Times New Roman" w:hAnsi="Times New Roman"/>
        </w:rPr>
        <w:tab/>
      </w:r>
      <w:r w:rsidRPr="003C671E">
        <w:rPr>
          <w:rFonts w:ascii="Arial" w:eastAsia="Arial" w:hAnsi="Arial"/>
          <w:b/>
          <w:sz w:val="22"/>
          <w:szCs w:val="22"/>
        </w:rPr>
        <w:t>□</w:t>
      </w:r>
      <w:r w:rsidRPr="003C671E">
        <w:rPr>
          <w:rFonts w:ascii="Ume Gothic" w:eastAsia="Ume Gothic" w:hAnsi="Ume Gothic"/>
          <w:sz w:val="22"/>
          <w:szCs w:val="22"/>
        </w:rPr>
        <w:t>​​</w:t>
      </w:r>
      <w:r w:rsidRPr="003C671E">
        <w:rPr>
          <w:rFonts w:ascii="Arial" w:eastAsia="Arial" w:hAnsi="Arial"/>
          <w:sz w:val="22"/>
          <w:szCs w:val="22"/>
        </w:rPr>
        <w:t>Partial Season,</w:t>
      </w:r>
      <w:r>
        <w:rPr>
          <w:rFonts w:ascii="Arial" w:eastAsia="Arial" w:hAnsi="Arial"/>
          <w:b/>
          <w:sz w:val="23"/>
        </w:rPr>
        <w:t xml:space="preserve"> </w:t>
      </w:r>
      <w:r>
        <w:rPr>
          <w:rFonts w:ascii="Ume Gothic" w:eastAsia="Ume Gothic" w:hAnsi="Ume Gothic"/>
        </w:rPr>
        <w:t>​</w:t>
      </w:r>
      <w:proofErr w:type="gramStart"/>
      <w:r>
        <w:rPr>
          <w:rFonts w:ascii="Arial" w:eastAsia="Arial" w:hAnsi="Arial"/>
          <w:b/>
        </w:rPr>
        <w:t>Choose</w:t>
      </w:r>
      <w:proofErr w:type="gramEnd"/>
      <w:r>
        <w:rPr>
          <w:rFonts w:ascii="Arial" w:eastAsia="Arial" w:hAnsi="Arial"/>
          <w:b/>
        </w:rPr>
        <w:t xml:space="preserve"> 4 Market Days=$45.00</w:t>
      </w:r>
      <w:r w:rsidR="00C100BE">
        <w:rPr>
          <w:rFonts w:ascii="Arial" w:eastAsia="Arial" w:hAnsi="Arial"/>
          <w:b/>
        </w:rPr>
        <w:t xml:space="preserve"> </w:t>
      </w:r>
      <w:r w:rsidR="00C100BE" w:rsidRPr="00C100BE">
        <w:rPr>
          <w:rFonts w:ascii="Arial" w:eastAsia="Arial" w:hAnsi="Arial"/>
        </w:rPr>
        <w:t>Dates are FINAL upon Application Approval.  Date changes are subject to additional $15.00 change fee.</w:t>
      </w:r>
    </w:p>
    <w:p w:rsidR="00976F31" w:rsidRDefault="00976F31">
      <w:pPr>
        <w:spacing w:line="24" w:lineRule="exact"/>
        <w:rPr>
          <w:rFonts w:ascii="Times New Roman" w:eastAsia="Times New Roman" w:hAnsi="Times New Roman"/>
          <w:sz w:val="24"/>
        </w:rPr>
      </w:pPr>
    </w:p>
    <w:p w:rsidR="00976F31" w:rsidRDefault="00976F31">
      <w:pPr>
        <w:numPr>
          <w:ilvl w:val="0"/>
          <w:numId w:val="1"/>
        </w:numPr>
        <w:tabs>
          <w:tab w:val="left" w:pos="194"/>
        </w:tabs>
        <w:spacing w:line="256" w:lineRule="auto"/>
        <w:jc w:val="both"/>
        <w:rPr>
          <w:rFonts w:ascii="Arial" w:eastAsia="Arial" w:hAnsi="Arial"/>
          <w:b/>
          <w:sz w:val="22"/>
        </w:rPr>
      </w:pPr>
      <w:r>
        <w:rPr>
          <w:rFonts w:ascii="Ume Gothic" w:eastAsia="Ume Gothic" w:hAnsi="Ume Gothic"/>
          <w:sz w:val="22"/>
        </w:rPr>
        <w:t>​</w:t>
      </w:r>
      <w:r>
        <w:rPr>
          <w:rFonts w:ascii="Arial" w:eastAsia="Arial" w:hAnsi="Arial"/>
          <w:sz w:val="22"/>
        </w:rPr>
        <w:t>Non-profit/Service/Charity,</w:t>
      </w:r>
      <w:r>
        <w:rPr>
          <w:rFonts w:ascii="Ume Gothic" w:eastAsia="Ume Gothic" w:hAnsi="Ume Gothic"/>
          <w:sz w:val="22"/>
        </w:rPr>
        <w:t xml:space="preserve"> ​</w:t>
      </w:r>
      <w:r>
        <w:rPr>
          <w:rFonts w:ascii="Arial" w:eastAsia="Arial" w:hAnsi="Arial"/>
          <w:b/>
          <w:sz w:val="22"/>
        </w:rPr>
        <w:t>FREE with $15.00 Booth Space Deposit</w:t>
      </w:r>
      <w:r>
        <w:rPr>
          <w:rFonts w:ascii="Ume Gothic" w:eastAsia="Ume Gothic" w:hAnsi="Ume Gothic"/>
          <w:sz w:val="22"/>
        </w:rPr>
        <w:t>​</w:t>
      </w:r>
      <w:r>
        <w:rPr>
          <w:rFonts w:ascii="Arial" w:eastAsia="Arial" w:hAnsi="Arial"/>
          <w:sz w:val="22"/>
        </w:rPr>
        <w:t>- this is refundable upon showing up</w:t>
      </w:r>
      <w:r>
        <w:rPr>
          <w:rFonts w:ascii="Ume Gothic" w:eastAsia="Ume Gothic" w:hAnsi="Ume Gothic"/>
          <w:sz w:val="22"/>
        </w:rPr>
        <w:t xml:space="preserve"> </w:t>
      </w:r>
      <w:r>
        <w:rPr>
          <w:rFonts w:ascii="Arial" w:eastAsia="Arial" w:hAnsi="Arial"/>
          <w:sz w:val="22"/>
        </w:rPr>
        <w:t xml:space="preserve">and completing the Market Day per hours and guidelines </w:t>
      </w:r>
      <w:proofErr w:type="gramStart"/>
      <w:r>
        <w:rPr>
          <w:rFonts w:ascii="Ume Gothic" w:eastAsia="Ume Gothic" w:hAnsi="Ume Gothic"/>
          <w:sz w:val="22"/>
        </w:rPr>
        <w:t>​</w:t>
      </w:r>
      <w:r>
        <w:rPr>
          <w:rFonts w:ascii="Arial" w:eastAsia="Arial" w:hAnsi="Arial"/>
          <w:i/>
          <w:sz w:val="22"/>
        </w:rPr>
        <w:t>(</w:t>
      </w:r>
      <w:proofErr w:type="gramEnd"/>
      <w:r>
        <w:rPr>
          <w:rFonts w:ascii="Ume Gothic" w:eastAsia="Ume Gothic" w:hAnsi="Ume Gothic"/>
          <w:i/>
          <w:sz w:val="22"/>
          <w:u w:val="single"/>
        </w:rPr>
        <w:t>​</w:t>
      </w:r>
      <w:r>
        <w:rPr>
          <w:rFonts w:ascii="Arial" w:eastAsia="Arial" w:hAnsi="Arial"/>
          <w:b/>
          <w:i/>
          <w:sz w:val="22"/>
          <w:u w:val="single"/>
        </w:rPr>
        <w:t>must submit proof of nonprofit status</w:t>
      </w:r>
      <w:r>
        <w:rPr>
          <w:rFonts w:ascii="Ume Gothic" w:eastAsia="Ume Gothic" w:hAnsi="Ume Gothic"/>
          <w:i/>
          <w:sz w:val="22"/>
        </w:rPr>
        <w:t>​</w:t>
      </w:r>
      <w:r>
        <w:rPr>
          <w:rFonts w:ascii="Arial" w:eastAsia="Arial" w:hAnsi="Arial"/>
          <w:i/>
          <w:sz w:val="22"/>
        </w:rPr>
        <w:t>) Max of 4</w:t>
      </w:r>
      <w:r>
        <w:rPr>
          <w:rFonts w:ascii="Arial" w:eastAsia="Arial" w:hAnsi="Arial"/>
          <w:sz w:val="22"/>
        </w:rPr>
        <w:t xml:space="preserve"> </w:t>
      </w:r>
      <w:r>
        <w:rPr>
          <w:rFonts w:ascii="Arial" w:eastAsia="Arial" w:hAnsi="Arial"/>
          <w:i/>
          <w:sz w:val="22"/>
        </w:rPr>
        <w:t>spots available per date, first come first serve. Must pay $15.00 Booth Space Deposit prior to space and date confirmation.</w:t>
      </w:r>
    </w:p>
    <w:p w:rsidR="00976F31" w:rsidRDefault="00976F31">
      <w:pPr>
        <w:spacing w:line="3" w:lineRule="exact"/>
        <w:rPr>
          <w:rFonts w:ascii="Arial" w:eastAsia="Arial" w:hAnsi="Arial"/>
          <w:b/>
          <w:sz w:val="22"/>
        </w:rPr>
      </w:pPr>
    </w:p>
    <w:p w:rsidR="00976F31" w:rsidRDefault="00976F31">
      <w:pPr>
        <w:numPr>
          <w:ilvl w:val="0"/>
          <w:numId w:val="1"/>
        </w:numPr>
        <w:tabs>
          <w:tab w:val="left" w:pos="200"/>
        </w:tabs>
        <w:spacing w:line="0" w:lineRule="atLeast"/>
        <w:ind w:left="200" w:hanging="200"/>
        <w:jc w:val="both"/>
        <w:rPr>
          <w:rFonts w:ascii="Arial" w:eastAsia="Arial" w:hAnsi="Arial"/>
          <w:b/>
          <w:sz w:val="22"/>
        </w:rPr>
      </w:pPr>
      <w:r>
        <w:rPr>
          <w:rFonts w:ascii="Ume Gothic" w:eastAsia="Ume Gothic" w:hAnsi="Ume Gothic"/>
          <w:sz w:val="22"/>
        </w:rPr>
        <w:t>​</w:t>
      </w:r>
      <w:r>
        <w:rPr>
          <w:rFonts w:ascii="Arial" w:eastAsia="Arial" w:hAnsi="Arial"/>
          <w:sz w:val="22"/>
        </w:rPr>
        <w:t>Drop-In,</w:t>
      </w:r>
      <w:r>
        <w:rPr>
          <w:rFonts w:ascii="Ume Gothic" w:eastAsia="Ume Gothic" w:hAnsi="Ume Gothic"/>
          <w:sz w:val="22"/>
        </w:rPr>
        <w:t xml:space="preserve"> ​</w:t>
      </w:r>
      <w:r>
        <w:rPr>
          <w:rFonts w:ascii="Arial" w:eastAsia="Arial" w:hAnsi="Arial"/>
          <w:b/>
          <w:sz w:val="22"/>
        </w:rPr>
        <w:t>$15/day</w:t>
      </w:r>
      <w:bookmarkStart w:id="1" w:name="_GoBack"/>
      <w:bookmarkEnd w:id="1"/>
    </w:p>
    <w:p w:rsidR="00976F31" w:rsidRDefault="00976F31">
      <w:pPr>
        <w:spacing w:line="17" w:lineRule="exact"/>
        <w:rPr>
          <w:rFonts w:ascii="Times New Roman" w:eastAsia="Times New Roman" w:hAnsi="Times New Roman"/>
          <w:sz w:val="24"/>
        </w:rPr>
      </w:pPr>
    </w:p>
    <w:p w:rsidR="00976F31" w:rsidRDefault="00976F31">
      <w:pPr>
        <w:spacing w:line="252" w:lineRule="auto"/>
        <w:ind w:right="160"/>
        <w:rPr>
          <w:rFonts w:ascii="Arial" w:eastAsia="Arial" w:hAnsi="Arial"/>
          <w:b/>
          <w:i/>
        </w:rPr>
      </w:pPr>
      <w:r>
        <w:rPr>
          <w:rFonts w:ascii="Arial" w:eastAsia="Arial" w:hAnsi="Arial"/>
          <w:b/>
          <w:i/>
          <w:u w:val="single"/>
        </w:rPr>
        <w:t xml:space="preserve">*EARLY BIRD </w:t>
      </w:r>
      <w:proofErr w:type="gramStart"/>
      <w:r>
        <w:rPr>
          <w:rFonts w:ascii="Arial" w:eastAsia="Arial" w:hAnsi="Arial"/>
          <w:b/>
          <w:i/>
          <w:u w:val="single"/>
        </w:rPr>
        <w:t>SPECIALS</w:t>
      </w:r>
      <w:r w:rsidR="00D3324D">
        <w:rPr>
          <w:rFonts w:ascii="Arial" w:eastAsia="Arial" w:hAnsi="Arial"/>
          <w:b/>
          <w:i/>
          <w:u w:val="single"/>
        </w:rPr>
        <w:t>:</w:t>
      </w:r>
      <w:r>
        <w:rPr>
          <w:rFonts w:ascii="Ume Gothic" w:eastAsia="Ume Gothic" w:hAnsi="Ume Gothic"/>
          <w:i/>
        </w:rPr>
        <w:t>​</w:t>
      </w:r>
      <w:proofErr w:type="gramEnd"/>
      <w:r w:rsidR="00C100BE">
        <w:rPr>
          <w:rFonts w:ascii="Ume Gothic" w:eastAsia="Ume Gothic" w:hAnsi="Ume Gothic"/>
          <w:i/>
        </w:rPr>
        <w:t xml:space="preserve"> </w:t>
      </w:r>
      <w:r>
        <w:rPr>
          <w:rFonts w:ascii="Arial" w:eastAsia="Arial" w:hAnsi="Arial"/>
          <w:i/>
        </w:rPr>
        <w:t>Submit application &amp; payment prior to</w:t>
      </w:r>
      <w:r>
        <w:rPr>
          <w:rFonts w:ascii="Arial" w:eastAsia="Arial" w:hAnsi="Arial"/>
          <w:b/>
          <w:i/>
        </w:rPr>
        <w:t xml:space="preserve"> </w:t>
      </w:r>
      <w:r>
        <w:rPr>
          <w:rFonts w:ascii="Ume Gothic" w:eastAsia="Ume Gothic" w:hAnsi="Ume Gothic"/>
          <w:i/>
        </w:rPr>
        <w:t>​</w:t>
      </w:r>
      <w:r>
        <w:rPr>
          <w:rFonts w:ascii="Arial" w:eastAsia="Arial" w:hAnsi="Arial"/>
          <w:b/>
          <w:i/>
        </w:rPr>
        <w:t>March 1st, 2019</w:t>
      </w:r>
      <w:r w:rsidR="009B41BB">
        <w:rPr>
          <w:rFonts w:ascii="Arial" w:eastAsia="Arial" w:hAnsi="Arial"/>
          <w:b/>
          <w:i/>
        </w:rPr>
        <w:t xml:space="preserve"> </w:t>
      </w:r>
      <w:r>
        <w:rPr>
          <w:rFonts w:ascii="Ume Gothic" w:eastAsia="Ume Gothic" w:hAnsi="Ume Gothic"/>
          <w:i/>
        </w:rPr>
        <w:t>​</w:t>
      </w:r>
      <w:r>
        <w:rPr>
          <w:rFonts w:ascii="Arial" w:eastAsia="Arial" w:hAnsi="Arial"/>
          <w:i/>
        </w:rPr>
        <w:t>to receive the</w:t>
      </w:r>
      <w:r>
        <w:rPr>
          <w:rFonts w:ascii="Arial" w:eastAsia="Arial" w:hAnsi="Arial"/>
          <w:b/>
          <w:i/>
        </w:rPr>
        <w:t xml:space="preserve"> </w:t>
      </w:r>
      <w:r>
        <w:rPr>
          <w:rFonts w:ascii="Ume Gothic" w:eastAsia="Ume Gothic" w:hAnsi="Ume Gothic"/>
          <w:i/>
        </w:rPr>
        <w:t>​</w:t>
      </w:r>
      <w:r>
        <w:rPr>
          <w:rFonts w:ascii="Arial" w:eastAsia="Arial" w:hAnsi="Arial"/>
          <w:b/>
          <w:i/>
        </w:rPr>
        <w:t>2017 seasonal rate $120.00.</w:t>
      </w:r>
      <w:r>
        <w:rPr>
          <w:rFonts w:ascii="Ume Gothic" w:eastAsia="Ume Gothic" w:hAnsi="Ume Gothic"/>
          <w:i/>
        </w:rPr>
        <w:t>​</w:t>
      </w:r>
      <w:r>
        <w:rPr>
          <w:rFonts w:ascii="Arial" w:eastAsia="Arial" w:hAnsi="Arial"/>
          <w:i/>
        </w:rPr>
        <w:t>Submit application &amp; payment prior to</w:t>
      </w:r>
      <w:r>
        <w:rPr>
          <w:rFonts w:ascii="Ume Gothic" w:eastAsia="Ume Gothic" w:hAnsi="Ume Gothic"/>
          <w:i/>
        </w:rPr>
        <w:t>​</w:t>
      </w:r>
      <w:r w:rsidR="00C100BE">
        <w:rPr>
          <w:rFonts w:ascii="Ume Gothic" w:eastAsia="Ume Gothic" w:hAnsi="Ume Gothic"/>
          <w:i/>
        </w:rPr>
        <w:t xml:space="preserve"> </w:t>
      </w:r>
      <w:r>
        <w:rPr>
          <w:rFonts w:ascii="Arial" w:eastAsia="Arial" w:hAnsi="Arial"/>
          <w:b/>
          <w:i/>
        </w:rPr>
        <w:t xml:space="preserve">May 1, 2019 </w:t>
      </w:r>
      <w:r>
        <w:rPr>
          <w:rFonts w:ascii="Ume Gothic" w:eastAsia="Ume Gothic" w:hAnsi="Ume Gothic"/>
          <w:i/>
        </w:rPr>
        <w:t>​</w:t>
      </w:r>
      <w:r>
        <w:rPr>
          <w:rFonts w:ascii="Arial" w:eastAsia="Arial" w:hAnsi="Arial"/>
          <w:i/>
        </w:rPr>
        <w:t>to receive</w:t>
      </w:r>
      <w:r>
        <w:rPr>
          <w:rFonts w:ascii="Arial" w:eastAsia="Arial" w:hAnsi="Arial"/>
          <w:b/>
          <w:i/>
        </w:rPr>
        <w:t xml:space="preserve"> </w:t>
      </w:r>
      <w:r>
        <w:rPr>
          <w:rFonts w:ascii="Ume Gothic" w:eastAsia="Ume Gothic" w:hAnsi="Ume Gothic"/>
          <w:i/>
        </w:rPr>
        <w:t>​</w:t>
      </w:r>
      <w:r>
        <w:rPr>
          <w:rFonts w:ascii="Arial" w:eastAsia="Arial" w:hAnsi="Arial"/>
          <w:b/>
          <w:i/>
        </w:rPr>
        <w:t>reduced seasonal rate of $180.00.</w:t>
      </w:r>
    </w:p>
    <w:p w:rsidR="00976F31" w:rsidRDefault="00976F31">
      <w:pPr>
        <w:spacing w:line="1" w:lineRule="exact"/>
        <w:rPr>
          <w:rFonts w:ascii="Times New Roman" w:eastAsia="Times New Roman" w:hAnsi="Times New Roman"/>
          <w:sz w:val="24"/>
        </w:rPr>
      </w:pPr>
    </w:p>
    <w:p w:rsidR="00976F31" w:rsidRPr="00D3324D" w:rsidRDefault="00976F31">
      <w:pPr>
        <w:spacing w:line="276" w:lineRule="auto"/>
        <w:ind w:right="500"/>
        <w:rPr>
          <w:rFonts w:ascii="Arial" w:eastAsia="Arial" w:hAnsi="Arial"/>
          <w:b/>
          <w:i/>
          <w:sz w:val="18"/>
          <w:szCs w:val="18"/>
        </w:rPr>
      </w:pPr>
      <w:r w:rsidRPr="00C100BE">
        <w:rPr>
          <w:rFonts w:ascii="Arial" w:eastAsia="Arial" w:hAnsi="Arial"/>
          <w:b/>
          <w:i/>
          <w:color w:val="980000"/>
          <w:sz w:val="18"/>
          <w:szCs w:val="18"/>
        </w:rPr>
        <w:t>All Pay</w:t>
      </w:r>
      <w:r w:rsidR="00C100BE">
        <w:rPr>
          <w:rFonts w:ascii="Arial" w:eastAsia="Arial" w:hAnsi="Arial"/>
          <w:b/>
          <w:i/>
          <w:color w:val="980000"/>
          <w:sz w:val="18"/>
          <w:szCs w:val="18"/>
        </w:rPr>
        <w:t>P</w:t>
      </w:r>
      <w:r w:rsidRPr="00C100BE">
        <w:rPr>
          <w:rFonts w:ascii="Arial" w:eastAsia="Arial" w:hAnsi="Arial"/>
          <w:b/>
          <w:i/>
          <w:color w:val="980000"/>
          <w:sz w:val="18"/>
          <w:szCs w:val="18"/>
        </w:rPr>
        <w:t>al Payments shall be made as “friends” or “family” so that no fees are charged. If this is not done correctly, the fees will be charged back to the vendor/individual that made the error.</w:t>
      </w:r>
      <w:r w:rsidR="00C100BE">
        <w:rPr>
          <w:rFonts w:ascii="Arial" w:eastAsia="Arial" w:hAnsi="Arial"/>
          <w:b/>
          <w:i/>
          <w:color w:val="980000"/>
          <w:sz w:val="18"/>
          <w:szCs w:val="18"/>
        </w:rPr>
        <w:t xml:space="preserve">  </w:t>
      </w:r>
      <w:r w:rsidR="00C100BE" w:rsidRPr="00D3324D">
        <w:rPr>
          <w:rFonts w:ascii="Arial" w:eastAsia="Arial" w:hAnsi="Arial"/>
          <w:b/>
          <w:i/>
          <w:sz w:val="18"/>
          <w:szCs w:val="18"/>
        </w:rPr>
        <w:t xml:space="preserve">Remit checks to:  </w:t>
      </w:r>
      <w:proofErr w:type="spellStart"/>
      <w:r w:rsidR="00C100BE" w:rsidRPr="00D3324D">
        <w:rPr>
          <w:rFonts w:ascii="Arial" w:eastAsia="Arial" w:hAnsi="Arial"/>
          <w:b/>
          <w:i/>
          <w:sz w:val="18"/>
          <w:szCs w:val="18"/>
        </w:rPr>
        <w:t>Northmont</w:t>
      </w:r>
      <w:proofErr w:type="spellEnd"/>
      <w:r w:rsidR="00C100BE" w:rsidRPr="00D3324D">
        <w:rPr>
          <w:rFonts w:ascii="Arial" w:eastAsia="Arial" w:hAnsi="Arial"/>
          <w:b/>
          <w:i/>
          <w:sz w:val="18"/>
          <w:szCs w:val="18"/>
        </w:rPr>
        <w:t xml:space="preserve"> Community Market   P.O. Box </w:t>
      </w:r>
      <w:proofErr w:type="gramStart"/>
      <w:r w:rsidR="00C100BE" w:rsidRPr="00D3324D">
        <w:rPr>
          <w:rFonts w:ascii="Arial" w:eastAsia="Arial" w:hAnsi="Arial"/>
          <w:b/>
          <w:i/>
          <w:sz w:val="18"/>
          <w:szCs w:val="18"/>
        </w:rPr>
        <w:t>53  Clayton</w:t>
      </w:r>
      <w:proofErr w:type="gramEnd"/>
      <w:r w:rsidR="00C100BE" w:rsidRPr="00D3324D">
        <w:rPr>
          <w:rFonts w:ascii="Arial" w:eastAsia="Arial" w:hAnsi="Arial"/>
          <w:b/>
          <w:i/>
          <w:sz w:val="18"/>
          <w:szCs w:val="18"/>
        </w:rPr>
        <w:t>, OH 45315.  Cash can be accepted if necessary.</w:t>
      </w:r>
      <w:r w:rsidR="00D3324D">
        <w:rPr>
          <w:rFonts w:ascii="Arial" w:eastAsia="Arial" w:hAnsi="Arial"/>
          <w:b/>
          <w:i/>
          <w:sz w:val="18"/>
          <w:szCs w:val="18"/>
        </w:rPr>
        <w:t xml:space="preserve">  </w:t>
      </w:r>
      <w:r w:rsidR="00D3324D">
        <w:rPr>
          <w:rFonts w:ascii="Arial" w:eastAsia="Arial" w:hAnsi="Arial"/>
          <w:b/>
          <w:i/>
          <w:color w:val="980000"/>
          <w:sz w:val="18"/>
          <w:szCs w:val="18"/>
        </w:rPr>
        <w:t>Please allow 7-10 business days for check processing.</w:t>
      </w:r>
    </w:p>
    <w:p w:rsidR="00976F31" w:rsidRPr="00D3324D" w:rsidRDefault="00976F31">
      <w:pPr>
        <w:spacing w:line="138" w:lineRule="exact"/>
        <w:rPr>
          <w:rFonts w:ascii="Times New Roman" w:eastAsia="Times New Roman" w:hAnsi="Times New Roman"/>
          <w:sz w:val="24"/>
        </w:rPr>
      </w:pPr>
    </w:p>
    <w:p w:rsidR="00976F31" w:rsidRDefault="00976F31">
      <w:pPr>
        <w:spacing w:line="0" w:lineRule="atLeast"/>
        <w:rPr>
          <w:rFonts w:ascii="Arial" w:eastAsia="Arial" w:hAnsi="Arial"/>
          <w:i/>
          <w:sz w:val="22"/>
        </w:rPr>
      </w:pPr>
      <w:r>
        <w:rPr>
          <w:rFonts w:ascii="Arial" w:eastAsia="Arial" w:hAnsi="Arial"/>
          <w:sz w:val="22"/>
        </w:rPr>
        <w:t xml:space="preserve">Please check the days attending the Market: </w:t>
      </w:r>
      <w:r>
        <w:rPr>
          <w:rFonts w:ascii="MS Gothic" w:eastAsia="MS Gothic" w:hAnsi="MS Gothic" w:cs="MS Gothic" w:hint="eastAsia"/>
          <w:sz w:val="22"/>
        </w:rPr>
        <w:t>​</w:t>
      </w:r>
      <w:r>
        <w:rPr>
          <w:rFonts w:ascii="Arial" w:eastAsia="Arial" w:hAnsi="Arial"/>
          <w:i/>
          <w:sz w:val="22"/>
        </w:rPr>
        <w:t>*Space is available on a first come, first serve basis.</w:t>
      </w:r>
    </w:p>
    <w:p w:rsidR="00976F31" w:rsidRDefault="00976F31">
      <w:pPr>
        <w:spacing w:line="0" w:lineRule="atLeast"/>
        <w:rPr>
          <w:rFonts w:ascii="Arial" w:eastAsia="Arial" w:hAnsi="Arial"/>
          <w:i/>
          <w:sz w:val="22"/>
        </w:rPr>
        <w:sectPr w:rsidR="00976F31">
          <w:pgSz w:w="12240" w:h="15840"/>
          <w:pgMar w:top="1440" w:right="920" w:bottom="754" w:left="720" w:header="0" w:footer="0" w:gutter="0"/>
          <w:cols w:space="0" w:equalWidth="0">
            <w:col w:w="10600"/>
          </w:cols>
          <w:docGrid w:linePitch="360"/>
        </w:sectPr>
      </w:pPr>
    </w:p>
    <w:p w:rsidR="00976F31" w:rsidRDefault="00976F31">
      <w:pPr>
        <w:spacing w:line="54" w:lineRule="exact"/>
        <w:rPr>
          <w:rFonts w:ascii="Times New Roman" w:eastAsia="Times New Roman" w:hAnsi="Times New Roman"/>
          <w:sz w:val="24"/>
        </w:rPr>
      </w:pPr>
    </w:p>
    <w:p w:rsidR="00976F31" w:rsidRPr="00E26391" w:rsidRDefault="00976F31">
      <w:pPr>
        <w:spacing w:line="352" w:lineRule="auto"/>
        <w:rPr>
          <w:rFonts w:eastAsia="Ume Gothic" w:cs="Calibri"/>
          <w:b/>
          <w:sz w:val="22"/>
          <w:szCs w:val="22"/>
          <w:vertAlign w:val="superscript"/>
        </w:rPr>
      </w:pPr>
      <w:bookmarkStart w:id="2" w:name="_Hlk527124522"/>
      <w:r w:rsidRPr="00E26391">
        <w:rPr>
          <w:rFonts w:eastAsia="Arial" w:cs="Calibri"/>
          <w:b/>
          <w:sz w:val="22"/>
          <w:szCs w:val="22"/>
        </w:rPr>
        <w:t>□June 2</w:t>
      </w:r>
      <w:r w:rsidRPr="00E26391">
        <w:rPr>
          <w:rFonts w:eastAsia="Arial" w:cs="Calibri"/>
          <w:b/>
          <w:sz w:val="22"/>
          <w:szCs w:val="22"/>
          <w:vertAlign w:val="superscript"/>
        </w:rPr>
        <w:t>nd</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□June 9</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□June 16</w:t>
      </w:r>
      <w:r w:rsidRPr="00E26391">
        <w:rPr>
          <w:rFonts w:eastAsia="Arial" w:cs="Calibri"/>
          <w:b/>
          <w:sz w:val="22"/>
          <w:szCs w:val="22"/>
          <w:vertAlign w:val="superscript"/>
        </w:rPr>
        <w:t>th</w:t>
      </w:r>
      <w:bookmarkEnd w:id="2"/>
      <w:r w:rsidRPr="00E26391">
        <w:rPr>
          <w:rFonts w:eastAsia="Ume Gothic" w:cs="Calibri"/>
          <w:b/>
          <w:sz w:val="22"/>
          <w:szCs w:val="22"/>
        </w:rPr>
        <w:t>​</w:t>
      </w:r>
      <w:r w:rsidRPr="00E26391">
        <w:rPr>
          <w:rFonts w:eastAsia="Arial" w:cs="Calibri"/>
          <w:b/>
          <w:sz w:val="22"/>
          <w:szCs w:val="22"/>
        </w:rPr>
        <w:t xml:space="preserve"> </w:t>
      </w:r>
      <w:r w:rsidRPr="00E26391">
        <w:rPr>
          <w:rFonts w:eastAsia="Ume Gothic" w:cs="Calibri"/>
          <w:b/>
          <w:sz w:val="22"/>
          <w:szCs w:val="22"/>
          <w:vertAlign w:val="superscript"/>
        </w:rPr>
        <w:t>​</w:t>
      </w:r>
    </w:p>
    <w:p w:rsidR="00976F31" w:rsidRPr="00E26391" w:rsidRDefault="00976F31">
      <w:pPr>
        <w:spacing w:line="54" w:lineRule="exact"/>
        <w:rPr>
          <w:rFonts w:eastAsia="Times New Roman" w:cs="Calibri"/>
          <w:b/>
          <w:sz w:val="22"/>
          <w:szCs w:val="22"/>
        </w:rPr>
      </w:pPr>
      <w:r w:rsidRPr="00E26391">
        <w:rPr>
          <w:rFonts w:eastAsia="Ume Gothic" w:cs="Calibri"/>
          <w:b/>
          <w:sz w:val="22"/>
          <w:szCs w:val="22"/>
          <w:vertAlign w:val="superscript"/>
        </w:rPr>
        <w:br w:type="column"/>
      </w:r>
    </w:p>
    <w:p w:rsidR="00976F31" w:rsidRPr="00E26391" w:rsidRDefault="00976F31">
      <w:pPr>
        <w:spacing w:line="352" w:lineRule="auto"/>
        <w:ind w:hanging="23"/>
        <w:jc w:val="both"/>
        <w:rPr>
          <w:rFonts w:eastAsia="Ume Gothic" w:cs="Calibri"/>
          <w:b/>
          <w:sz w:val="22"/>
          <w:szCs w:val="22"/>
          <w:vertAlign w:val="superscript"/>
        </w:rPr>
      </w:pPr>
      <w:r w:rsidRPr="00E26391">
        <w:rPr>
          <w:rFonts w:eastAsia="Arial" w:cs="Calibri"/>
          <w:b/>
          <w:sz w:val="22"/>
          <w:szCs w:val="22"/>
        </w:rPr>
        <w:t>□June23</w:t>
      </w:r>
      <w:r w:rsidRPr="00E26391">
        <w:rPr>
          <w:rFonts w:eastAsia="Arial" w:cs="Calibri"/>
          <w:b/>
          <w:sz w:val="22"/>
          <w:szCs w:val="22"/>
          <w:vertAlign w:val="superscript"/>
        </w:rPr>
        <w:t>rd</w:t>
      </w:r>
      <w:r w:rsidRPr="00E26391">
        <w:rPr>
          <w:rFonts w:eastAsia="Ume Gothic" w:cs="Calibri"/>
          <w:b/>
          <w:sz w:val="22"/>
          <w:szCs w:val="22"/>
        </w:rPr>
        <w:t>​</w:t>
      </w:r>
      <w:r w:rsidRPr="00E26391">
        <w:rPr>
          <w:rFonts w:eastAsia="Arial" w:cs="Calibri"/>
          <w:b/>
          <w:sz w:val="22"/>
          <w:szCs w:val="22"/>
        </w:rPr>
        <w:t xml:space="preserve"> </w:t>
      </w:r>
      <w:r w:rsidRPr="00E26391">
        <w:rPr>
          <w:rFonts w:eastAsia="Ume Gothic" w:cs="Calibri"/>
          <w:b/>
          <w:sz w:val="22"/>
          <w:szCs w:val="22"/>
          <w:vertAlign w:val="superscript"/>
        </w:rPr>
        <w:t>​</w:t>
      </w:r>
      <w:r w:rsidRPr="00E26391">
        <w:rPr>
          <w:rFonts w:eastAsia="Arial" w:cs="Calibri"/>
          <w:b/>
          <w:sz w:val="22"/>
          <w:szCs w:val="22"/>
        </w:rPr>
        <w:t xml:space="preserve"> □June30</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□July 7</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p>
    <w:p w:rsidR="00976F31" w:rsidRPr="00E26391" w:rsidRDefault="00976F31">
      <w:pPr>
        <w:spacing w:line="54" w:lineRule="exact"/>
        <w:rPr>
          <w:rFonts w:eastAsia="Times New Roman" w:cs="Calibri"/>
          <w:b/>
          <w:sz w:val="22"/>
          <w:szCs w:val="22"/>
        </w:rPr>
      </w:pPr>
      <w:r w:rsidRPr="00E26391">
        <w:rPr>
          <w:rFonts w:eastAsia="Ume Gothic" w:cs="Calibri"/>
          <w:b/>
          <w:sz w:val="22"/>
          <w:szCs w:val="22"/>
          <w:vertAlign w:val="superscript"/>
        </w:rPr>
        <w:br w:type="column"/>
      </w:r>
    </w:p>
    <w:p w:rsidR="00976F31" w:rsidRPr="00E26391" w:rsidRDefault="00976F31">
      <w:pPr>
        <w:spacing w:line="330" w:lineRule="auto"/>
        <w:ind w:firstLine="20"/>
        <w:jc w:val="both"/>
        <w:rPr>
          <w:rFonts w:eastAsia="Ume Gothic" w:cs="Calibri"/>
          <w:b/>
          <w:sz w:val="22"/>
          <w:szCs w:val="22"/>
          <w:vertAlign w:val="superscript"/>
        </w:rPr>
      </w:pPr>
      <w:r w:rsidRPr="00E26391">
        <w:rPr>
          <w:rFonts w:eastAsia="Arial" w:cs="Calibri"/>
          <w:b/>
          <w:sz w:val="22"/>
          <w:szCs w:val="22"/>
        </w:rPr>
        <w:t>□July14</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□July21</w:t>
      </w:r>
      <w:r w:rsidRPr="00E26391">
        <w:rPr>
          <w:rFonts w:eastAsia="Arial" w:cs="Calibri"/>
          <w:b/>
          <w:sz w:val="22"/>
          <w:szCs w:val="22"/>
          <w:vertAlign w:val="superscript"/>
        </w:rPr>
        <w:t>st</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□July</w:t>
      </w:r>
      <w:r w:rsidR="00D3324D" w:rsidRPr="00E26391">
        <w:rPr>
          <w:rFonts w:eastAsia="Arial" w:cs="Calibri"/>
          <w:b/>
          <w:sz w:val="22"/>
          <w:szCs w:val="22"/>
        </w:rPr>
        <w:t xml:space="preserve"> </w:t>
      </w:r>
      <w:r w:rsidRPr="00E26391">
        <w:rPr>
          <w:rFonts w:eastAsia="Arial" w:cs="Calibri"/>
          <w:b/>
          <w:sz w:val="22"/>
          <w:szCs w:val="22"/>
        </w:rPr>
        <w:t>28</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p>
    <w:p w:rsidR="00976F31" w:rsidRPr="00E26391" w:rsidRDefault="00976F31">
      <w:pPr>
        <w:spacing w:line="54" w:lineRule="exact"/>
        <w:rPr>
          <w:rFonts w:eastAsia="Times New Roman" w:cs="Calibri"/>
          <w:b/>
          <w:sz w:val="22"/>
          <w:szCs w:val="22"/>
        </w:rPr>
      </w:pPr>
      <w:r w:rsidRPr="00E26391">
        <w:rPr>
          <w:rFonts w:eastAsia="Ume Gothic" w:cs="Calibri"/>
          <w:b/>
          <w:sz w:val="22"/>
          <w:szCs w:val="22"/>
          <w:vertAlign w:val="superscript"/>
        </w:rPr>
        <w:br w:type="column"/>
      </w:r>
    </w:p>
    <w:p w:rsidR="00976F31" w:rsidRPr="00E26391" w:rsidRDefault="00976F31">
      <w:pPr>
        <w:spacing w:line="330" w:lineRule="auto"/>
        <w:ind w:firstLine="27"/>
        <w:jc w:val="both"/>
        <w:rPr>
          <w:rFonts w:eastAsia="Ume Gothic" w:cs="Calibri"/>
          <w:b/>
          <w:sz w:val="22"/>
          <w:szCs w:val="22"/>
          <w:vertAlign w:val="superscript"/>
        </w:rPr>
      </w:pPr>
      <w:r w:rsidRPr="00E26391">
        <w:rPr>
          <w:rFonts w:eastAsia="Arial" w:cs="Calibri"/>
          <w:b/>
          <w:sz w:val="22"/>
          <w:szCs w:val="22"/>
        </w:rPr>
        <w:t>□Aug.4</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□Aug.11</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□Aug. 18</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p>
    <w:p w:rsidR="00976F31" w:rsidRPr="00E26391" w:rsidRDefault="00976F31">
      <w:pPr>
        <w:spacing w:line="54" w:lineRule="exact"/>
        <w:rPr>
          <w:rFonts w:eastAsia="Times New Roman" w:cs="Calibri"/>
          <w:b/>
          <w:sz w:val="22"/>
          <w:szCs w:val="22"/>
        </w:rPr>
      </w:pPr>
      <w:r w:rsidRPr="00E26391">
        <w:rPr>
          <w:rFonts w:eastAsia="Ume Gothic" w:cs="Calibri"/>
          <w:b/>
          <w:sz w:val="22"/>
          <w:szCs w:val="22"/>
          <w:vertAlign w:val="superscript"/>
        </w:rPr>
        <w:br w:type="column"/>
      </w:r>
    </w:p>
    <w:p w:rsidR="00976F31" w:rsidRPr="00E26391" w:rsidRDefault="00976F31">
      <w:pPr>
        <w:spacing w:line="330" w:lineRule="auto"/>
        <w:ind w:hanging="33"/>
        <w:jc w:val="both"/>
        <w:rPr>
          <w:rFonts w:eastAsia="Ume Gothic" w:cs="Calibri"/>
          <w:b/>
          <w:sz w:val="22"/>
          <w:szCs w:val="22"/>
          <w:vertAlign w:val="superscript"/>
        </w:rPr>
      </w:pPr>
      <w:r w:rsidRPr="00E26391">
        <w:rPr>
          <w:rFonts w:eastAsia="Arial" w:cs="Calibri"/>
          <w:b/>
          <w:sz w:val="22"/>
          <w:szCs w:val="22"/>
        </w:rPr>
        <w:t>□Aug.25</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□Sept.1</w:t>
      </w:r>
      <w:r w:rsidRPr="00E26391">
        <w:rPr>
          <w:rFonts w:eastAsia="Arial" w:cs="Calibri"/>
          <w:b/>
          <w:sz w:val="22"/>
          <w:szCs w:val="22"/>
          <w:vertAlign w:val="superscript"/>
        </w:rPr>
        <w:t>st</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□Sept. 8</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p>
    <w:p w:rsidR="00976F31" w:rsidRPr="00E26391" w:rsidRDefault="00976F31">
      <w:pPr>
        <w:spacing w:line="54" w:lineRule="exact"/>
        <w:rPr>
          <w:rFonts w:eastAsia="Times New Roman" w:cs="Calibri"/>
          <w:b/>
          <w:sz w:val="22"/>
          <w:szCs w:val="22"/>
        </w:rPr>
      </w:pPr>
      <w:r w:rsidRPr="00E26391">
        <w:rPr>
          <w:rFonts w:eastAsia="Ume Gothic" w:cs="Calibri"/>
          <w:b/>
          <w:sz w:val="22"/>
          <w:szCs w:val="22"/>
          <w:vertAlign w:val="superscript"/>
        </w:rPr>
        <w:br w:type="column"/>
      </w:r>
    </w:p>
    <w:p w:rsidR="00976F31" w:rsidRPr="00E26391" w:rsidRDefault="00976F31">
      <w:pPr>
        <w:spacing w:line="330" w:lineRule="auto"/>
        <w:ind w:firstLine="7"/>
        <w:jc w:val="both"/>
        <w:rPr>
          <w:rFonts w:eastAsia="Ume Gothic" w:cs="Calibri"/>
          <w:b/>
          <w:sz w:val="22"/>
          <w:szCs w:val="22"/>
          <w:vertAlign w:val="superscript"/>
        </w:rPr>
      </w:pPr>
      <w:r w:rsidRPr="00E26391">
        <w:rPr>
          <w:rFonts w:eastAsia="Arial" w:cs="Calibri"/>
          <w:b/>
          <w:sz w:val="22"/>
          <w:szCs w:val="22"/>
        </w:rPr>
        <w:t>□Sept.15</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□Sept.22</w:t>
      </w:r>
      <w:r w:rsidRPr="00E26391">
        <w:rPr>
          <w:rFonts w:eastAsia="Arial" w:cs="Calibri"/>
          <w:b/>
          <w:sz w:val="22"/>
          <w:szCs w:val="22"/>
          <w:vertAlign w:val="superscript"/>
        </w:rPr>
        <w:t>nd</w:t>
      </w:r>
      <w:r w:rsidRPr="00E26391">
        <w:rPr>
          <w:rFonts w:eastAsia="Ume Gothic" w:cs="Calibri"/>
          <w:b/>
          <w:sz w:val="22"/>
          <w:szCs w:val="22"/>
        </w:rPr>
        <w:t>​</w:t>
      </w:r>
      <w:r w:rsidRPr="00E26391">
        <w:rPr>
          <w:rFonts w:eastAsia="Ume Gothic" w:cs="Calibri"/>
          <w:b/>
          <w:sz w:val="22"/>
          <w:szCs w:val="22"/>
          <w:vertAlign w:val="superscript"/>
        </w:rPr>
        <w:t>​</w:t>
      </w:r>
      <w:r w:rsidRPr="00E26391">
        <w:rPr>
          <w:rFonts w:eastAsia="Arial" w:cs="Calibri"/>
          <w:b/>
          <w:sz w:val="22"/>
          <w:szCs w:val="22"/>
        </w:rPr>
        <w:t xml:space="preserve"> □Sept. 29</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p>
    <w:p w:rsidR="00976F31" w:rsidRPr="00E26391" w:rsidRDefault="00976F31">
      <w:pPr>
        <w:spacing w:line="54" w:lineRule="exact"/>
        <w:rPr>
          <w:rFonts w:eastAsia="Times New Roman" w:cs="Calibri"/>
          <w:b/>
          <w:sz w:val="22"/>
          <w:szCs w:val="22"/>
        </w:rPr>
      </w:pPr>
      <w:r w:rsidRPr="00E26391">
        <w:rPr>
          <w:rFonts w:eastAsia="Ume Gothic" w:cs="Calibri"/>
          <w:b/>
          <w:sz w:val="22"/>
          <w:szCs w:val="22"/>
          <w:vertAlign w:val="superscript"/>
        </w:rPr>
        <w:br w:type="column"/>
      </w:r>
    </w:p>
    <w:p w:rsidR="00976F31" w:rsidRPr="00E26391" w:rsidRDefault="00976F31">
      <w:pPr>
        <w:spacing w:line="217" w:lineRule="auto"/>
        <w:ind w:firstLine="9"/>
        <w:rPr>
          <w:rFonts w:eastAsia="Ume Gothic" w:cs="Calibri"/>
          <w:b/>
          <w:sz w:val="22"/>
          <w:szCs w:val="22"/>
        </w:rPr>
      </w:pPr>
      <w:r w:rsidRPr="00E26391">
        <w:rPr>
          <w:rFonts w:eastAsia="Arial" w:cs="Calibri"/>
          <w:b/>
          <w:sz w:val="22"/>
          <w:szCs w:val="22"/>
        </w:rPr>
        <w:t>□Oct. 6</w:t>
      </w:r>
      <w:r w:rsidRPr="00E26391">
        <w:rPr>
          <w:rFonts w:eastAsia="Arial" w:cs="Calibri"/>
          <w:b/>
          <w:sz w:val="22"/>
          <w:szCs w:val="22"/>
          <w:vertAlign w:val="superscript"/>
        </w:rPr>
        <w:t>th</w:t>
      </w:r>
      <w:r w:rsidRPr="00E26391">
        <w:rPr>
          <w:rFonts w:eastAsia="Ume Gothic" w:cs="Calibri"/>
          <w:b/>
          <w:sz w:val="22"/>
          <w:szCs w:val="22"/>
        </w:rPr>
        <w:t>​</w:t>
      </w:r>
      <w:r w:rsidRPr="00E26391">
        <w:rPr>
          <w:rFonts w:eastAsia="Ume Gothic" w:cs="Calibri"/>
          <w:b/>
          <w:sz w:val="22"/>
          <w:szCs w:val="22"/>
          <w:vertAlign w:val="superscript"/>
        </w:rPr>
        <w:t>​</w:t>
      </w:r>
      <w:r w:rsidR="00D3324D" w:rsidRPr="00E26391">
        <w:rPr>
          <w:rFonts w:eastAsia="Ume Gothic" w:cs="Calibri"/>
          <w:b/>
          <w:sz w:val="22"/>
          <w:szCs w:val="22"/>
          <w:vertAlign w:val="superscript"/>
        </w:rPr>
        <w:br/>
      </w:r>
      <w:r w:rsidRPr="00E26391">
        <w:rPr>
          <w:rFonts w:eastAsia="Arial" w:cs="Calibri"/>
          <w:b/>
          <w:sz w:val="22"/>
          <w:szCs w:val="22"/>
        </w:rPr>
        <w:t>□Oct. 13</w:t>
      </w:r>
      <w:r w:rsidRPr="00E26391">
        <w:rPr>
          <w:rFonts w:eastAsia="Arial" w:cs="Calibri"/>
          <w:b/>
          <w:sz w:val="22"/>
          <w:szCs w:val="22"/>
          <w:vertAlign w:val="superscript"/>
        </w:rPr>
        <w:t>th</w:t>
      </w:r>
      <w:r w:rsidRPr="00E26391">
        <w:rPr>
          <w:rFonts w:eastAsia="Ume Gothic" w:cs="Calibri"/>
          <w:b/>
          <w:sz w:val="22"/>
          <w:szCs w:val="22"/>
        </w:rPr>
        <w:t>​</w:t>
      </w:r>
    </w:p>
    <w:p w:rsidR="00976F31" w:rsidRPr="00E26391" w:rsidRDefault="00976F31">
      <w:pPr>
        <w:spacing w:line="2" w:lineRule="exact"/>
        <w:rPr>
          <w:rFonts w:eastAsia="Times New Roman" w:cs="Calibri"/>
          <w:b/>
          <w:sz w:val="22"/>
          <w:szCs w:val="22"/>
        </w:rPr>
      </w:pPr>
    </w:p>
    <w:p w:rsidR="00976F31" w:rsidRPr="00E26391" w:rsidRDefault="00976F31">
      <w:pPr>
        <w:spacing w:line="0" w:lineRule="atLeast"/>
        <w:rPr>
          <w:rFonts w:eastAsia="Ume Gothic" w:cs="Calibri"/>
          <w:b/>
          <w:sz w:val="22"/>
          <w:szCs w:val="22"/>
        </w:rPr>
      </w:pPr>
      <w:r w:rsidRPr="00E26391">
        <w:rPr>
          <w:rFonts w:eastAsia="Arial" w:cs="Calibri"/>
          <w:b/>
          <w:sz w:val="22"/>
          <w:szCs w:val="22"/>
        </w:rPr>
        <w:t>□Oct. 20</w:t>
      </w:r>
      <w:r w:rsidRPr="00E26391">
        <w:rPr>
          <w:rFonts w:eastAsia="Arial" w:cs="Calibri"/>
          <w:b/>
          <w:sz w:val="22"/>
          <w:szCs w:val="22"/>
          <w:vertAlign w:val="superscript"/>
        </w:rPr>
        <w:t>th</w:t>
      </w:r>
      <w:r w:rsidRPr="00E26391">
        <w:rPr>
          <w:rFonts w:eastAsia="Ume Gothic" w:cs="Calibri"/>
          <w:b/>
          <w:sz w:val="22"/>
          <w:szCs w:val="22"/>
        </w:rPr>
        <w:t>​</w:t>
      </w:r>
    </w:p>
    <w:p w:rsidR="00976F31" w:rsidRPr="00D3324D" w:rsidRDefault="00D3324D">
      <w:pPr>
        <w:spacing w:line="0" w:lineRule="atLeast"/>
        <w:rPr>
          <w:rFonts w:ascii="Ume Gothic" w:eastAsia="Ume Gothic" w:hAnsi="Ume Gothic"/>
          <w:sz w:val="22"/>
          <w:szCs w:val="22"/>
        </w:rPr>
        <w:sectPr w:rsidR="00976F31" w:rsidRPr="00D3324D">
          <w:type w:val="continuous"/>
          <w:pgSz w:w="12240" w:h="15840"/>
          <w:pgMar w:top="1440" w:right="1580" w:bottom="754" w:left="720" w:header="0" w:footer="0" w:gutter="0"/>
          <w:cols w:num="7" w:space="0" w:equalWidth="0">
            <w:col w:w="1180" w:space="140"/>
            <w:col w:w="1160" w:space="160"/>
            <w:col w:w="1100" w:space="200"/>
            <w:col w:w="1160" w:space="140"/>
            <w:col w:w="1080" w:space="120"/>
            <w:col w:w="1220" w:space="180"/>
            <w:col w:w="2100"/>
          </w:cols>
          <w:docGrid w:linePitch="360"/>
        </w:sectPr>
      </w:pPr>
      <w:r w:rsidRPr="00D3324D">
        <w:rPr>
          <w:rFonts w:eastAsia="Arial" w:cs="Calibri"/>
          <w:b/>
          <w:sz w:val="22"/>
          <w:szCs w:val="22"/>
        </w:rPr>
        <w:t>□Oct. 27</w:t>
      </w:r>
      <w:r w:rsidRPr="00D3324D">
        <w:rPr>
          <w:rFonts w:eastAsia="Arial" w:cs="Calibri"/>
          <w:b/>
          <w:sz w:val="22"/>
          <w:szCs w:val="22"/>
          <w:vertAlign w:val="superscript"/>
        </w:rPr>
        <w:t>th</w:t>
      </w:r>
      <w:r w:rsidRPr="00D3324D">
        <w:rPr>
          <w:rFonts w:ascii="Ume Gothic" w:eastAsia="Ume Gothic" w:hAnsi="Ume Gothic"/>
          <w:sz w:val="22"/>
          <w:szCs w:val="22"/>
        </w:rPr>
        <w:br/>
      </w:r>
    </w:p>
    <w:p w:rsidR="00976F31" w:rsidRDefault="00976F31">
      <w:pPr>
        <w:spacing w:line="2" w:lineRule="exact"/>
        <w:rPr>
          <w:rFonts w:ascii="Times New Roman" w:eastAsia="Times New Roman" w:hAnsi="Times New Roman"/>
          <w:sz w:val="24"/>
        </w:rPr>
      </w:pPr>
    </w:p>
    <w:p w:rsidR="00976F31" w:rsidRPr="00D3324D" w:rsidRDefault="00976F31">
      <w:pPr>
        <w:spacing w:line="263" w:lineRule="auto"/>
        <w:rPr>
          <w:rFonts w:ascii="Arial" w:eastAsia="Arial" w:hAnsi="Arial"/>
        </w:rPr>
      </w:pPr>
      <w:r w:rsidRPr="00D3324D">
        <w:rPr>
          <w:rFonts w:ascii="Arial" w:eastAsia="Arial" w:hAnsi="Arial"/>
        </w:rPr>
        <w:t>I, ____________________________ have read and fully understand the Northmont Community Market rules and regulations. I hereby agree to comply with said rules and regulation as well as all Federal, State and Local regulations that apply and agree to forfeit my rights to sell at the Northmont Community Market if I am found to be in noncompliance. I further agree to indemnify and hold harmless the Northmont Community Market, Market Board, Market Manager and volunteers, as well as the City of C</w:t>
      </w:r>
      <w:r w:rsidR="009B41BB" w:rsidRPr="00D3324D">
        <w:rPr>
          <w:rFonts w:ascii="Arial" w:eastAsia="Arial" w:hAnsi="Arial"/>
        </w:rPr>
        <w:t xml:space="preserve">layton </w:t>
      </w:r>
      <w:r w:rsidRPr="00D3324D">
        <w:rPr>
          <w:rFonts w:ascii="Arial" w:eastAsia="Arial" w:hAnsi="Arial"/>
        </w:rPr>
        <w:t>from any claims, causes of action, liability, and other costs resulting from any damage to personal property, or for accidents or injuries sustained by myself or my representatives while using the Northmont Community Market.</w:t>
      </w:r>
    </w:p>
    <w:p w:rsidR="00976F31" w:rsidRDefault="00976F31">
      <w:pPr>
        <w:spacing w:line="220"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Signed ________________________________________________ Date: ______________________</w:t>
      </w:r>
    </w:p>
    <w:p w:rsidR="00976F31" w:rsidRDefault="00976F31">
      <w:pPr>
        <w:spacing w:line="289" w:lineRule="exact"/>
        <w:rPr>
          <w:rFonts w:ascii="Times New Roman" w:eastAsia="Times New Roman" w:hAnsi="Times New Roman"/>
          <w:sz w:val="24"/>
        </w:rPr>
      </w:pPr>
    </w:p>
    <w:p w:rsidR="00976F31" w:rsidRPr="00D3324D" w:rsidRDefault="00976F31">
      <w:pPr>
        <w:spacing w:line="0" w:lineRule="atLeast"/>
        <w:rPr>
          <w:rFonts w:ascii="Arial" w:eastAsia="Arial" w:hAnsi="Arial"/>
          <w:b/>
          <w:i/>
          <w:sz w:val="18"/>
          <w:szCs w:val="18"/>
        </w:rPr>
      </w:pPr>
      <w:r w:rsidRPr="00D3324D">
        <w:rPr>
          <w:rFonts w:ascii="Arial" w:eastAsia="Arial" w:hAnsi="Arial"/>
          <w:b/>
          <w:i/>
          <w:sz w:val="18"/>
          <w:szCs w:val="18"/>
        </w:rPr>
        <w:t>*Submission of application does not guarantee approval.</w:t>
      </w:r>
    </w:p>
    <w:p w:rsidR="00976F31" w:rsidRPr="00D3324D" w:rsidRDefault="00976F31">
      <w:pPr>
        <w:spacing w:line="43" w:lineRule="exact"/>
        <w:rPr>
          <w:rFonts w:ascii="Times New Roman" w:eastAsia="Times New Roman" w:hAnsi="Times New Roman"/>
          <w:sz w:val="18"/>
          <w:szCs w:val="18"/>
        </w:rPr>
      </w:pPr>
    </w:p>
    <w:p w:rsidR="00976F31" w:rsidRPr="00D3324D" w:rsidRDefault="00976F31">
      <w:pPr>
        <w:spacing w:line="254" w:lineRule="auto"/>
        <w:ind w:right="40"/>
        <w:rPr>
          <w:rFonts w:ascii="Arial" w:eastAsia="Arial" w:hAnsi="Arial"/>
          <w:b/>
          <w:i/>
          <w:sz w:val="18"/>
          <w:szCs w:val="18"/>
        </w:rPr>
      </w:pPr>
      <w:r w:rsidRPr="00D3324D">
        <w:rPr>
          <w:rFonts w:ascii="Arial" w:eastAsia="Arial" w:hAnsi="Arial"/>
          <w:b/>
          <w:i/>
          <w:sz w:val="18"/>
          <w:szCs w:val="18"/>
        </w:rPr>
        <w:t>**A Completed &amp; Signed application along with Payment shall be approved &amp; received prior to set-up at the Market; this includes ‘drop-in’ vendors.</w:t>
      </w:r>
    </w:p>
    <w:p w:rsidR="00976F31" w:rsidRPr="00D3324D" w:rsidRDefault="00976F31">
      <w:pPr>
        <w:spacing w:line="1" w:lineRule="exact"/>
        <w:rPr>
          <w:rFonts w:ascii="Times New Roman" w:eastAsia="Times New Roman" w:hAnsi="Times New Roman"/>
          <w:sz w:val="18"/>
          <w:szCs w:val="18"/>
        </w:rPr>
      </w:pPr>
    </w:p>
    <w:p w:rsidR="00976F31" w:rsidRPr="00D3324D" w:rsidRDefault="00976F31">
      <w:pPr>
        <w:spacing w:line="0" w:lineRule="atLeast"/>
        <w:rPr>
          <w:rFonts w:ascii="Arial" w:eastAsia="Arial" w:hAnsi="Arial"/>
          <w:b/>
          <w:sz w:val="18"/>
          <w:szCs w:val="18"/>
        </w:rPr>
      </w:pPr>
      <w:r w:rsidRPr="00D3324D">
        <w:rPr>
          <w:rFonts w:ascii="Arial" w:eastAsia="Arial" w:hAnsi="Arial"/>
          <w:b/>
          <w:i/>
          <w:sz w:val="18"/>
          <w:szCs w:val="18"/>
        </w:rPr>
        <w:t>If the application is approved</w:t>
      </w:r>
      <w:r w:rsidRPr="00D3324D">
        <w:rPr>
          <w:rFonts w:ascii="Ume Gothic" w:eastAsia="Ume Gothic" w:hAnsi="Ume Gothic"/>
          <w:i/>
          <w:sz w:val="18"/>
          <w:szCs w:val="18"/>
        </w:rPr>
        <w:t>​</w:t>
      </w:r>
      <w:r w:rsidRPr="00D3324D">
        <w:rPr>
          <w:rFonts w:ascii="Arial" w:eastAsia="Arial" w:hAnsi="Arial"/>
          <w:b/>
          <w:sz w:val="18"/>
          <w:szCs w:val="18"/>
        </w:rPr>
        <w:t>, payment may be submitted via check</w:t>
      </w:r>
      <w:r w:rsidR="00D3324D" w:rsidRPr="00D3324D">
        <w:rPr>
          <w:rFonts w:ascii="Arial" w:eastAsia="Arial" w:hAnsi="Arial"/>
          <w:b/>
          <w:sz w:val="18"/>
          <w:szCs w:val="18"/>
        </w:rPr>
        <w:t xml:space="preserve"> or</w:t>
      </w:r>
      <w:r w:rsidRPr="00D3324D">
        <w:rPr>
          <w:rFonts w:ascii="Arial" w:eastAsia="Arial" w:hAnsi="Arial"/>
          <w:b/>
          <w:sz w:val="18"/>
          <w:szCs w:val="18"/>
        </w:rPr>
        <w:t xml:space="preserve"> PayPal</w:t>
      </w:r>
      <w:r w:rsidR="00D3324D" w:rsidRPr="00D3324D">
        <w:rPr>
          <w:rFonts w:ascii="Arial" w:eastAsia="Arial" w:hAnsi="Arial"/>
          <w:b/>
          <w:sz w:val="18"/>
          <w:szCs w:val="18"/>
        </w:rPr>
        <w:t xml:space="preserve"> preferred</w:t>
      </w:r>
      <w:r w:rsidRPr="00D3324D">
        <w:rPr>
          <w:rFonts w:ascii="Arial" w:eastAsia="Arial" w:hAnsi="Arial"/>
          <w:b/>
          <w:sz w:val="18"/>
          <w:szCs w:val="18"/>
        </w:rPr>
        <w:t>.</w:t>
      </w:r>
      <w:r w:rsidR="00D3324D" w:rsidRPr="00D3324D">
        <w:rPr>
          <w:rFonts w:ascii="Arial" w:eastAsia="Arial" w:hAnsi="Arial"/>
          <w:b/>
          <w:sz w:val="18"/>
          <w:szCs w:val="18"/>
        </w:rPr>
        <w:t xml:space="preserve">  Cash accepted if necessary.</w:t>
      </w:r>
    </w:p>
    <w:p w:rsidR="00976F31" w:rsidRPr="00D3324D" w:rsidRDefault="00976F31">
      <w:pPr>
        <w:spacing w:line="21" w:lineRule="exact"/>
        <w:rPr>
          <w:rFonts w:ascii="Times New Roman" w:eastAsia="Times New Roman" w:hAnsi="Times New Roman"/>
          <w:sz w:val="18"/>
          <w:szCs w:val="18"/>
        </w:rPr>
      </w:pPr>
    </w:p>
    <w:p w:rsidR="00976F31" w:rsidRPr="00D3324D" w:rsidRDefault="00976F31">
      <w:pPr>
        <w:spacing w:line="269" w:lineRule="auto"/>
        <w:ind w:right="100"/>
        <w:rPr>
          <w:rFonts w:ascii="Arial" w:eastAsia="Arial" w:hAnsi="Arial"/>
          <w:b/>
          <w:i/>
          <w:color w:val="980000"/>
          <w:sz w:val="18"/>
          <w:szCs w:val="18"/>
        </w:rPr>
      </w:pPr>
      <w:r w:rsidRPr="00D3324D">
        <w:rPr>
          <w:rFonts w:ascii="Arial" w:eastAsia="Arial" w:hAnsi="Arial"/>
          <w:b/>
          <w:i/>
          <w:color w:val="980000"/>
          <w:sz w:val="18"/>
          <w:szCs w:val="18"/>
        </w:rPr>
        <w:t xml:space="preserve">*PayPal payments will be invoiced within 15-days of receipt of application. PayPal shall be invoiced as </w:t>
      </w:r>
      <w:r w:rsidR="00D3324D" w:rsidRPr="00D3324D">
        <w:rPr>
          <w:rFonts w:ascii="Arial" w:eastAsia="Arial" w:hAnsi="Arial"/>
          <w:b/>
          <w:i/>
          <w:color w:val="980000"/>
          <w:sz w:val="18"/>
          <w:szCs w:val="18"/>
        </w:rPr>
        <w:t xml:space="preserve">“friends and family” </w:t>
      </w:r>
      <w:r w:rsidRPr="00D3324D">
        <w:rPr>
          <w:rFonts w:ascii="Arial" w:eastAsia="Arial" w:hAnsi="Arial"/>
          <w:b/>
          <w:i/>
          <w:color w:val="980000"/>
          <w:sz w:val="18"/>
          <w:szCs w:val="18"/>
        </w:rPr>
        <w:t>so no fees are charged. If payment is submitted &amp; PayPal collects a fee, is it the responsibility of the vendor to pay the fee.</w:t>
      </w:r>
    </w:p>
    <w:p w:rsidR="00976F31" w:rsidRDefault="00976F31">
      <w:pPr>
        <w:spacing w:line="179" w:lineRule="exact"/>
        <w:rPr>
          <w:rFonts w:ascii="Times New Roman" w:eastAsia="Times New Roman" w:hAnsi="Times New Roman"/>
          <w:sz w:val="24"/>
        </w:rPr>
      </w:pPr>
    </w:p>
    <w:p w:rsidR="00976F31" w:rsidRDefault="00976F31">
      <w:pPr>
        <w:spacing w:line="0" w:lineRule="atLeast"/>
        <w:rPr>
          <w:rFonts w:ascii="Arial" w:eastAsia="Arial" w:hAnsi="Arial"/>
          <w:sz w:val="22"/>
        </w:rPr>
      </w:pPr>
      <w:r>
        <w:rPr>
          <w:rFonts w:ascii="Arial" w:eastAsia="Arial" w:hAnsi="Arial"/>
          <w:sz w:val="22"/>
        </w:rPr>
        <w:t xml:space="preserve">Please send the </w:t>
      </w:r>
      <w:r>
        <w:rPr>
          <w:rFonts w:ascii="Ume Gothic" w:eastAsia="Ume Gothic" w:hAnsi="Ume Gothic"/>
          <w:sz w:val="22"/>
        </w:rPr>
        <w:t>​</w:t>
      </w:r>
      <w:r>
        <w:rPr>
          <w:rFonts w:ascii="Arial" w:eastAsia="Arial" w:hAnsi="Arial"/>
          <w:b/>
          <w:i/>
          <w:sz w:val="22"/>
        </w:rPr>
        <w:t>COMPLETED</w:t>
      </w:r>
      <w:r>
        <w:rPr>
          <w:rFonts w:ascii="Ume Gothic" w:eastAsia="Ume Gothic" w:hAnsi="Ume Gothic"/>
          <w:i/>
          <w:sz w:val="22"/>
        </w:rPr>
        <w:t>​</w:t>
      </w:r>
      <w:r>
        <w:rPr>
          <w:rFonts w:ascii="Arial" w:eastAsia="Arial" w:hAnsi="Arial"/>
          <w:sz w:val="22"/>
        </w:rPr>
        <w:t xml:space="preserve">and </w:t>
      </w:r>
      <w:r>
        <w:rPr>
          <w:rFonts w:ascii="Ume Gothic" w:eastAsia="Ume Gothic" w:hAnsi="Ume Gothic"/>
          <w:sz w:val="22"/>
        </w:rPr>
        <w:t>​</w:t>
      </w:r>
      <w:r>
        <w:rPr>
          <w:rFonts w:ascii="Arial" w:eastAsia="Arial" w:hAnsi="Arial"/>
          <w:b/>
          <w:i/>
          <w:sz w:val="22"/>
        </w:rPr>
        <w:t>SIGNED</w:t>
      </w:r>
      <w:r>
        <w:rPr>
          <w:rFonts w:ascii="Ume Gothic" w:eastAsia="Ume Gothic" w:hAnsi="Ume Gothic"/>
          <w:i/>
          <w:sz w:val="22"/>
        </w:rPr>
        <w:t>​</w:t>
      </w:r>
      <w:r>
        <w:rPr>
          <w:rFonts w:ascii="Arial" w:eastAsia="Arial" w:hAnsi="Arial"/>
          <w:sz w:val="22"/>
        </w:rPr>
        <w:t>vendor application to:</w:t>
      </w:r>
    </w:p>
    <w:p w:rsidR="00976F31" w:rsidRDefault="00976F31">
      <w:pPr>
        <w:spacing w:line="63" w:lineRule="exact"/>
        <w:rPr>
          <w:rFonts w:ascii="Times New Roman" w:eastAsia="Times New Roman" w:hAnsi="Times New Roman"/>
          <w:sz w:val="24"/>
        </w:rPr>
      </w:pPr>
    </w:p>
    <w:p w:rsidR="00976F31" w:rsidRDefault="00976F31">
      <w:pPr>
        <w:spacing w:line="0" w:lineRule="atLeast"/>
        <w:ind w:left="1780"/>
        <w:rPr>
          <w:rFonts w:ascii="Arial" w:eastAsia="Arial" w:hAnsi="Arial"/>
          <w:b/>
          <w:color w:val="1155CC"/>
          <w:sz w:val="22"/>
          <w:u w:val="single"/>
        </w:rPr>
      </w:pPr>
      <w:r>
        <w:rPr>
          <w:rFonts w:ascii="Ume Gothic" w:eastAsia="Ume Gothic" w:hAnsi="Ume Gothic"/>
          <w:sz w:val="22"/>
        </w:rPr>
        <w:t>​</w:t>
      </w:r>
      <w:r>
        <w:rPr>
          <w:rFonts w:ascii="Arial" w:eastAsia="Arial" w:hAnsi="Arial"/>
          <w:b/>
          <w:sz w:val="22"/>
        </w:rPr>
        <w:t>PO Box 53, Clayton, OH 45315 or email</w:t>
      </w:r>
      <w:r>
        <w:rPr>
          <w:rFonts w:ascii="Ume Gothic" w:eastAsia="Ume Gothic" w:hAnsi="Ume Gothic"/>
          <w:sz w:val="22"/>
        </w:rPr>
        <w:t xml:space="preserve"> ​</w:t>
      </w:r>
      <w:hyperlink r:id="rId6" w:history="1">
        <w:r>
          <w:rPr>
            <w:rFonts w:ascii="Arial" w:eastAsia="Arial" w:hAnsi="Arial"/>
            <w:b/>
            <w:color w:val="1155CC"/>
            <w:sz w:val="22"/>
            <w:u w:val="single"/>
          </w:rPr>
          <w:t>northmontmarket@gmail.com</w:t>
        </w:r>
      </w:hyperlink>
    </w:p>
    <w:sectPr w:rsidR="00976F31">
      <w:type w:val="continuous"/>
      <w:pgSz w:w="12240" w:h="15840"/>
      <w:pgMar w:top="1440" w:right="680" w:bottom="754" w:left="720" w:header="0" w:footer="0" w:gutter="0"/>
      <w:cols w:space="0" w:equalWidth="0">
        <w:col w:w="10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e Gothic">
    <w:altName w:val="Microsoft JhengHei"/>
    <w:charset w:val="88"/>
    <w:family w:val="swiss"/>
    <w:pitch w:val="variable"/>
    <w:sig w:usb0="00000003" w:usb1="28880000" w:usb2="0000000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YwsbA0MDAwsjQzMjRQ0lEKTi0uzszPAykwqgUASAPvSSwAAAA="/>
  </w:docVars>
  <w:rsids>
    <w:rsidRoot w:val="009B41BB"/>
    <w:rsid w:val="003C671E"/>
    <w:rsid w:val="00976F31"/>
    <w:rsid w:val="009B41BB"/>
    <w:rsid w:val="00C100BE"/>
    <w:rsid w:val="00D3324D"/>
    <w:rsid w:val="00E2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EB5FBF"/>
  <w15:chartTrackingRefBased/>
  <w15:docId w15:val="{07150E03-EA94-4F45-89A6-0FD437D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montmarke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Links>
    <vt:vector size="6" baseType="variant">
      <vt:variant>
        <vt:i4>1507373</vt:i4>
      </vt:variant>
      <vt:variant>
        <vt:i4>0</vt:i4>
      </vt:variant>
      <vt:variant>
        <vt:i4>0</vt:i4>
      </vt:variant>
      <vt:variant>
        <vt:i4>5</vt:i4>
      </vt:variant>
      <vt:variant>
        <vt:lpwstr>mailto:northmontmarket@gmail.com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dcterms:created xsi:type="dcterms:W3CDTF">2018-10-12T20:43:00Z</dcterms:created>
  <dcterms:modified xsi:type="dcterms:W3CDTF">2018-10-12T20:43:00Z</dcterms:modified>
</cp:coreProperties>
</file>